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726A1" w14:textId="20B521F7" w:rsidR="00F40D96" w:rsidRPr="00F40D96" w:rsidRDefault="00F40D96" w:rsidP="00F40D96">
      <w:pPr>
        <w:spacing w:after="0" w:line="240" w:lineRule="auto"/>
        <w:jc w:val="center"/>
        <w:rPr>
          <w:rFonts w:eastAsia="Times New Roman"/>
          <w:bCs/>
          <w:sz w:val="24"/>
          <w:szCs w:val="24"/>
        </w:rPr>
      </w:pPr>
      <w:r w:rsidRPr="00F40D96">
        <w:rPr>
          <w:rFonts w:eastAsia="Times New Roman"/>
          <w:bCs/>
          <w:sz w:val="24"/>
          <w:szCs w:val="24"/>
        </w:rPr>
        <w:t>Town of Richmond Ordinance No. 2020-5</w:t>
      </w:r>
    </w:p>
    <w:p w14:paraId="6F84A954" w14:textId="3E7073DD" w:rsidR="00F40D96" w:rsidRPr="00F40D96" w:rsidRDefault="00F40D96" w:rsidP="00F40D96">
      <w:pPr>
        <w:spacing w:after="0" w:line="240" w:lineRule="auto"/>
        <w:rPr>
          <w:rFonts w:eastAsia="Times New Roman"/>
          <w:bCs/>
          <w:sz w:val="24"/>
          <w:szCs w:val="24"/>
        </w:rPr>
      </w:pPr>
      <w:r w:rsidRPr="00F40D96">
        <w:rPr>
          <w:rFonts w:eastAsia="Times New Roman"/>
          <w:bCs/>
          <w:caps/>
          <w:sz w:val="24"/>
          <w:szCs w:val="24"/>
        </w:rPr>
        <w:t>Ordinance to Reduce Speed Limit on Oak Avenue to be 45 mph from intersection with Poplar Road to</w:t>
      </w:r>
      <w:r>
        <w:rPr>
          <w:rFonts w:eastAsia="Times New Roman"/>
          <w:bCs/>
          <w:caps/>
          <w:sz w:val="24"/>
          <w:szCs w:val="24"/>
        </w:rPr>
        <w:t xml:space="preserve"> The</w:t>
      </w:r>
      <w:r w:rsidRPr="00F40D96">
        <w:rPr>
          <w:rFonts w:eastAsia="Times New Roman"/>
          <w:bCs/>
          <w:caps/>
          <w:sz w:val="24"/>
          <w:szCs w:val="24"/>
        </w:rPr>
        <w:t xml:space="preserve"> west at a point 2,415 feet east of Intersection of Oak Avenue and Cypress Road, which will be a point at eastern edge of Thornton where speed limit is currently set at 35 mph</w:t>
      </w:r>
      <w:r w:rsidRPr="00F40D96">
        <w:rPr>
          <w:rFonts w:eastAsia="Times New Roman"/>
          <w:bCs/>
          <w:sz w:val="24"/>
          <w:szCs w:val="24"/>
        </w:rPr>
        <w:t xml:space="preserve"> </w:t>
      </w:r>
    </w:p>
    <w:p w14:paraId="4AD8F7FD" w14:textId="77777777" w:rsidR="00F40D96" w:rsidRPr="00F40D96" w:rsidRDefault="00F40D96" w:rsidP="00F40D96">
      <w:pPr>
        <w:spacing w:after="0" w:line="240" w:lineRule="auto"/>
        <w:rPr>
          <w:rFonts w:eastAsia="Times New Roman"/>
          <w:b w:val="0"/>
          <w:sz w:val="24"/>
          <w:szCs w:val="24"/>
        </w:rPr>
      </w:pPr>
    </w:p>
    <w:p w14:paraId="00AE7B75" w14:textId="77777777"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Whereas Wis. Statutes Sec 349.11 (3) provides the town board may reduce the speed limit on town highways;</w:t>
      </w:r>
    </w:p>
    <w:p w14:paraId="40C2E31D" w14:textId="77777777" w:rsidR="00F40D96" w:rsidRPr="00F40D96" w:rsidRDefault="00F40D96" w:rsidP="00F40D96">
      <w:pPr>
        <w:spacing w:after="0" w:line="240" w:lineRule="auto"/>
        <w:rPr>
          <w:rFonts w:eastAsia="Times New Roman"/>
          <w:b w:val="0"/>
          <w:sz w:val="24"/>
          <w:szCs w:val="24"/>
        </w:rPr>
      </w:pPr>
    </w:p>
    <w:p w14:paraId="0F8F9E70" w14:textId="0AB14D25"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 xml:space="preserve">Whereas the current statutory speed limit on </w:t>
      </w:r>
      <w:r>
        <w:rPr>
          <w:rFonts w:eastAsia="Times New Roman"/>
          <w:b w:val="0"/>
          <w:sz w:val="24"/>
          <w:szCs w:val="24"/>
        </w:rPr>
        <w:t>Oak Avenue</w:t>
      </w:r>
      <w:r w:rsidRPr="00F40D96">
        <w:rPr>
          <w:rFonts w:eastAsia="Times New Roman"/>
          <w:b w:val="0"/>
          <w:sz w:val="24"/>
          <w:szCs w:val="24"/>
        </w:rPr>
        <w:t xml:space="preserve"> in the Town of Richmond is 55 mph;</w:t>
      </w:r>
    </w:p>
    <w:p w14:paraId="13BDF7E5" w14:textId="77777777" w:rsidR="00F40D96" w:rsidRPr="00F40D96" w:rsidRDefault="00F40D96" w:rsidP="00F40D96">
      <w:pPr>
        <w:spacing w:after="0" w:line="240" w:lineRule="auto"/>
        <w:rPr>
          <w:rFonts w:eastAsia="Times New Roman"/>
          <w:b w:val="0"/>
          <w:sz w:val="24"/>
          <w:szCs w:val="24"/>
        </w:rPr>
      </w:pPr>
    </w:p>
    <w:p w14:paraId="79DBD16C" w14:textId="5236325E"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 xml:space="preserve">Whereas, a number of citizens residing on </w:t>
      </w:r>
      <w:r>
        <w:rPr>
          <w:rFonts w:eastAsia="Times New Roman"/>
          <w:b w:val="0"/>
          <w:sz w:val="24"/>
          <w:szCs w:val="24"/>
        </w:rPr>
        <w:t>Oak Avenue</w:t>
      </w:r>
      <w:r w:rsidRPr="00F40D96">
        <w:rPr>
          <w:rFonts w:eastAsia="Times New Roman"/>
          <w:b w:val="0"/>
          <w:sz w:val="24"/>
          <w:szCs w:val="24"/>
        </w:rPr>
        <w:t xml:space="preserve"> have requested a reduction in the speed limit on </w:t>
      </w:r>
      <w:r w:rsidR="00B66A98">
        <w:rPr>
          <w:rFonts w:eastAsia="Times New Roman"/>
          <w:b w:val="0"/>
          <w:sz w:val="24"/>
          <w:szCs w:val="24"/>
        </w:rPr>
        <w:t>Oak Avenue</w:t>
      </w:r>
      <w:r w:rsidRPr="00F40D96">
        <w:rPr>
          <w:rFonts w:eastAsia="Times New Roman"/>
          <w:b w:val="0"/>
          <w:sz w:val="24"/>
          <w:szCs w:val="24"/>
        </w:rPr>
        <w:t xml:space="preserve"> for safety reasons;</w:t>
      </w:r>
    </w:p>
    <w:p w14:paraId="00FE1626" w14:textId="77777777" w:rsidR="00F40D96" w:rsidRPr="00F40D96" w:rsidRDefault="00F40D96" w:rsidP="00F40D96">
      <w:pPr>
        <w:spacing w:after="0" w:line="240" w:lineRule="auto"/>
        <w:rPr>
          <w:rFonts w:eastAsia="Times New Roman"/>
          <w:b w:val="0"/>
          <w:sz w:val="24"/>
          <w:szCs w:val="24"/>
        </w:rPr>
      </w:pPr>
    </w:p>
    <w:p w14:paraId="2EA4514D" w14:textId="6BCA48A2"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 xml:space="preserve">Whereas it is in the public interest and safety to reduce the speed limit on </w:t>
      </w:r>
      <w:r>
        <w:rPr>
          <w:rFonts w:eastAsia="Times New Roman"/>
          <w:b w:val="0"/>
          <w:sz w:val="24"/>
          <w:szCs w:val="24"/>
        </w:rPr>
        <w:t>Oak Avenue</w:t>
      </w:r>
      <w:r w:rsidRPr="00F40D96">
        <w:rPr>
          <w:rFonts w:eastAsia="Times New Roman"/>
          <w:b w:val="0"/>
          <w:sz w:val="24"/>
          <w:szCs w:val="24"/>
        </w:rPr>
        <w:t xml:space="preserve"> in the Town of Richmond from intersection with Poplar Road to</w:t>
      </w:r>
      <w:r>
        <w:rPr>
          <w:rFonts w:eastAsia="Times New Roman"/>
          <w:b w:val="0"/>
          <w:sz w:val="24"/>
          <w:szCs w:val="24"/>
        </w:rPr>
        <w:t xml:space="preserve"> the</w:t>
      </w:r>
      <w:r w:rsidRPr="00F40D96">
        <w:rPr>
          <w:rFonts w:eastAsia="Times New Roman"/>
          <w:b w:val="0"/>
          <w:sz w:val="24"/>
          <w:szCs w:val="24"/>
        </w:rPr>
        <w:t xml:space="preserve"> west at a point 2,415 feet east of Intersection of Oak Avenue and Cypress Road, which will be a point at eastern edge of Thornton where speed limit is currently set at 35 mph</w:t>
      </w:r>
      <w:r>
        <w:rPr>
          <w:rFonts w:eastAsia="Times New Roman"/>
          <w:b w:val="0"/>
          <w:sz w:val="24"/>
          <w:szCs w:val="24"/>
        </w:rPr>
        <w:t>.</w:t>
      </w:r>
    </w:p>
    <w:p w14:paraId="70CFB1DD" w14:textId="77777777" w:rsidR="00F40D96" w:rsidRPr="00F40D96" w:rsidRDefault="00F40D96" w:rsidP="00F40D96">
      <w:pPr>
        <w:spacing w:after="0" w:line="240" w:lineRule="auto"/>
        <w:rPr>
          <w:rFonts w:eastAsia="Times New Roman"/>
          <w:b w:val="0"/>
          <w:sz w:val="24"/>
          <w:szCs w:val="24"/>
        </w:rPr>
      </w:pPr>
    </w:p>
    <w:p w14:paraId="6AE76E25" w14:textId="77777777"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Now Therefore the Town of Richmond, Shawano County, does ordain as follows:</w:t>
      </w:r>
    </w:p>
    <w:p w14:paraId="4B79779A" w14:textId="77777777" w:rsidR="00F40D96" w:rsidRPr="00F40D96" w:rsidRDefault="00F40D96" w:rsidP="00F40D96">
      <w:pPr>
        <w:spacing w:after="0" w:line="240" w:lineRule="auto"/>
        <w:rPr>
          <w:rFonts w:eastAsia="Times New Roman"/>
          <w:b w:val="0"/>
          <w:sz w:val="24"/>
          <w:szCs w:val="24"/>
        </w:rPr>
      </w:pPr>
    </w:p>
    <w:p w14:paraId="69F992D6" w14:textId="7173BFA1"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1. Pursuant to Sec. 349.11 of Wis. Statutes, effective upon posting and publication of this ordinance and installation of the new speed limit signs in accordance with the Manual on Uniform Traffic Control Devices, the speed limit on</w:t>
      </w:r>
      <w:r>
        <w:rPr>
          <w:rFonts w:eastAsia="Times New Roman"/>
          <w:b w:val="0"/>
          <w:sz w:val="24"/>
          <w:szCs w:val="24"/>
        </w:rPr>
        <w:t xml:space="preserve"> Oak Avenue</w:t>
      </w:r>
      <w:r w:rsidRPr="00F40D96">
        <w:rPr>
          <w:rFonts w:eastAsia="Times New Roman"/>
          <w:b w:val="0"/>
          <w:sz w:val="24"/>
          <w:szCs w:val="24"/>
        </w:rPr>
        <w:t xml:space="preserve"> in the Town of Richmond from intersection with Poplar Road to</w:t>
      </w:r>
      <w:r>
        <w:rPr>
          <w:rFonts w:eastAsia="Times New Roman"/>
          <w:b w:val="0"/>
          <w:sz w:val="24"/>
          <w:szCs w:val="24"/>
        </w:rPr>
        <w:t xml:space="preserve"> the</w:t>
      </w:r>
      <w:r w:rsidRPr="00F40D96">
        <w:rPr>
          <w:rFonts w:eastAsia="Times New Roman"/>
          <w:b w:val="0"/>
          <w:sz w:val="24"/>
          <w:szCs w:val="24"/>
        </w:rPr>
        <w:t xml:space="preserve"> west at a point 2,415 feet east of Intersection of Oak Avenue and Cypress Road, which will be a point at eastern edge of Thornton where speed limit is currently set at 35 mph</w:t>
      </w:r>
      <w:r>
        <w:rPr>
          <w:rFonts w:eastAsia="Times New Roman"/>
          <w:b w:val="0"/>
          <w:sz w:val="24"/>
          <w:szCs w:val="24"/>
        </w:rPr>
        <w:t>, said new speed limit on Oak Avenue as described shall be 45 mph.</w:t>
      </w:r>
    </w:p>
    <w:p w14:paraId="07349AF3" w14:textId="2683186D"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 xml:space="preserve"> </w:t>
      </w:r>
    </w:p>
    <w:p w14:paraId="08291A8C" w14:textId="516B4AE4" w:rsidR="00F40D96" w:rsidRPr="00F40D96" w:rsidRDefault="00F40D96" w:rsidP="00F40D96">
      <w:pPr>
        <w:spacing w:after="0" w:line="240" w:lineRule="auto"/>
        <w:rPr>
          <w:rFonts w:ascii="Times" w:eastAsia="Times New Roman" w:hAnsi="Times" w:cs="Times"/>
          <w:b w:val="0"/>
          <w:color w:val="000000"/>
          <w:sz w:val="24"/>
          <w:szCs w:val="24"/>
        </w:rPr>
      </w:pPr>
      <w:r w:rsidRPr="00F40D96">
        <w:rPr>
          <w:rFonts w:eastAsia="Times New Roman"/>
          <w:b w:val="0"/>
          <w:sz w:val="24"/>
          <w:szCs w:val="24"/>
        </w:rPr>
        <w:t>2.</w:t>
      </w:r>
      <w:r w:rsidRPr="00F40D96">
        <w:rPr>
          <w:rFonts w:ascii="Times" w:eastAsia="Times New Roman" w:hAnsi="Times" w:cs="Times"/>
          <w:b w:val="0"/>
          <w:color w:val="000000"/>
          <w:sz w:val="24"/>
          <w:szCs w:val="24"/>
        </w:rPr>
        <w:t xml:space="preserve"> Pursuant to Sec. 349.11 (5) of Wis. Statutes, the Town of Richmond Highway Crew is directed to place appropriate traffic signs on </w:t>
      </w:r>
      <w:r w:rsidR="00B66A98">
        <w:rPr>
          <w:rFonts w:ascii="Times" w:eastAsia="Times New Roman" w:hAnsi="Times" w:cs="Times"/>
          <w:b w:val="0"/>
          <w:color w:val="000000"/>
          <w:sz w:val="24"/>
          <w:szCs w:val="24"/>
        </w:rPr>
        <w:t>Oak Avenue</w:t>
      </w:r>
      <w:r w:rsidRPr="00F40D96">
        <w:rPr>
          <w:rFonts w:ascii="Times" w:eastAsia="Times New Roman" w:hAnsi="Times" w:cs="Times"/>
          <w:b w:val="0"/>
          <w:color w:val="000000"/>
          <w:sz w:val="24"/>
          <w:szCs w:val="24"/>
        </w:rPr>
        <w:t xml:space="preserve"> in accordance with the Manual on Uniform Traffic Control Devices. </w:t>
      </w:r>
    </w:p>
    <w:p w14:paraId="2BEC1E2A" w14:textId="77777777" w:rsidR="00F40D96" w:rsidRPr="00F40D96" w:rsidRDefault="00F40D96" w:rsidP="00F40D96">
      <w:pPr>
        <w:spacing w:after="0" w:line="240" w:lineRule="auto"/>
        <w:rPr>
          <w:rFonts w:ascii="Times" w:eastAsia="Times New Roman" w:hAnsi="Times" w:cs="Times"/>
          <w:b w:val="0"/>
          <w:color w:val="000000"/>
          <w:sz w:val="24"/>
          <w:szCs w:val="24"/>
        </w:rPr>
      </w:pPr>
    </w:p>
    <w:p w14:paraId="1C4DF8AB" w14:textId="50332E76" w:rsidR="00F40D96" w:rsidRPr="00F40D96" w:rsidRDefault="00F40D96" w:rsidP="00F40D96">
      <w:pPr>
        <w:spacing w:after="0" w:line="240" w:lineRule="auto"/>
        <w:rPr>
          <w:rFonts w:ascii="Times" w:eastAsia="Times New Roman" w:hAnsi="Times" w:cs="Times"/>
          <w:b w:val="0"/>
          <w:color w:val="000000"/>
          <w:sz w:val="24"/>
          <w:szCs w:val="24"/>
        </w:rPr>
      </w:pPr>
      <w:r w:rsidRPr="00F40D96">
        <w:rPr>
          <w:rFonts w:ascii="Times" w:eastAsia="Times New Roman" w:hAnsi="Times" w:cs="Times"/>
          <w:b w:val="0"/>
          <w:color w:val="000000"/>
          <w:sz w:val="24"/>
          <w:szCs w:val="24"/>
        </w:rPr>
        <w:t xml:space="preserve">3. No person may operate any vehicle on </w:t>
      </w:r>
      <w:r w:rsidR="00B66A98">
        <w:rPr>
          <w:rFonts w:ascii="Times" w:eastAsia="Times New Roman" w:hAnsi="Times" w:cs="Times"/>
          <w:b w:val="0"/>
          <w:color w:val="000000"/>
          <w:sz w:val="24"/>
          <w:szCs w:val="24"/>
        </w:rPr>
        <w:t>Oak Avenue</w:t>
      </w:r>
      <w:r w:rsidRPr="00F40D96">
        <w:rPr>
          <w:rFonts w:ascii="Times" w:eastAsia="Times New Roman" w:hAnsi="Times" w:cs="Times"/>
          <w:b w:val="0"/>
          <w:color w:val="000000"/>
          <w:sz w:val="24"/>
          <w:szCs w:val="24"/>
        </w:rPr>
        <w:t xml:space="preserve"> in violation of the above-noted speed limits. Any violation shall be subject to penalties under Sec. 346.60 of Wis. Statutes.</w:t>
      </w:r>
    </w:p>
    <w:p w14:paraId="76496F91" w14:textId="77777777" w:rsidR="00F40D96" w:rsidRPr="00F40D96" w:rsidRDefault="00F40D96" w:rsidP="00F40D96">
      <w:pPr>
        <w:spacing w:after="0" w:line="240" w:lineRule="auto"/>
        <w:rPr>
          <w:rFonts w:ascii="Times" w:eastAsia="Times New Roman" w:hAnsi="Times" w:cs="Times"/>
          <w:b w:val="0"/>
          <w:color w:val="000000"/>
          <w:sz w:val="24"/>
          <w:szCs w:val="24"/>
        </w:rPr>
      </w:pPr>
    </w:p>
    <w:p w14:paraId="7A49F765" w14:textId="77777777" w:rsidR="00F40D96" w:rsidRPr="00F40D96" w:rsidRDefault="00F40D96" w:rsidP="00F40D96">
      <w:pPr>
        <w:shd w:val="clear" w:color="auto" w:fill="FFFFFF"/>
        <w:spacing w:after="0" w:line="240" w:lineRule="auto"/>
        <w:rPr>
          <w:rFonts w:ascii="Times" w:eastAsia="Times New Roman" w:hAnsi="Times" w:cs="Times"/>
          <w:b w:val="0"/>
          <w:color w:val="000000"/>
          <w:sz w:val="24"/>
          <w:szCs w:val="24"/>
        </w:rPr>
      </w:pPr>
      <w:r w:rsidRPr="00F40D96">
        <w:rPr>
          <w:rFonts w:ascii="Times" w:eastAsia="Times New Roman" w:hAnsi="Times" w:cs="Times"/>
          <w:b w:val="0"/>
          <w:color w:val="000000"/>
          <w:sz w:val="24"/>
          <w:szCs w:val="24"/>
        </w:rPr>
        <w:t>4. This ordinance is effective on posting and placement of the appropriate speed limit sings.</w:t>
      </w:r>
    </w:p>
    <w:p w14:paraId="02A4E949" w14:textId="77777777" w:rsidR="00F40D96" w:rsidRPr="00F40D96" w:rsidRDefault="00F40D96" w:rsidP="00F40D96">
      <w:pPr>
        <w:spacing w:after="0" w:line="240" w:lineRule="auto"/>
        <w:rPr>
          <w:rFonts w:eastAsia="Times New Roman"/>
          <w:b w:val="0"/>
          <w:sz w:val="24"/>
          <w:szCs w:val="24"/>
        </w:rPr>
      </w:pPr>
    </w:p>
    <w:p w14:paraId="0B965849" w14:textId="363090C4" w:rsidR="00F40D96" w:rsidRPr="00F40D96" w:rsidRDefault="00F40D96" w:rsidP="00F40D96">
      <w:pPr>
        <w:spacing w:after="0" w:line="240" w:lineRule="auto"/>
        <w:ind w:left="720"/>
        <w:rPr>
          <w:rFonts w:eastAsia="Times New Roman"/>
          <w:b w:val="0"/>
          <w:sz w:val="24"/>
          <w:szCs w:val="24"/>
        </w:rPr>
      </w:pPr>
      <w:r w:rsidRPr="00F40D96">
        <w:rPr>
          <w:rFonts w:eastAsia="Times New Roman"/>
          <w:b w:val="0"/>
          <w:sz w:val="24"/>
          <w:szCs w:val="24"/>
        </w:rPr>
        <w:t>Adopted this 1</w:t>
      </w:r>
      <w:r>
        <w:rPr>
          <w:rFonts w:eastAsia="Times New Roman"/>
          <w:b w:val="0"/>
          <w:sz w:val="24"/>
          <w:szCs w:val="24"/>
        </w:rPr>
        <w:t>0</w:t>
      </w:r>
      <w:r w:rsidRPr="00F40D96">
        <w:rPr>
          <w:rFonts w:eastAsia="Times New Roman"/>
          <w:b w:val="0"/>
          <w:sz w:val="24"/>
          <w:szCs w:val="24"/>
        </w:rPr>
        <w:t xml:space="preserve">th day of </w:t>
      </w:r>
      <w:r>
        <w:rPr>
          <w:rFonts w:eastAsia="Times New Roman"/>
          <w:b w:val="0"/>
          <w:sz w:val="24"/>
          <w:szCs w:val="24"/>
        </w:rPr>
        <w:t>August</w:t>
      </w:r>
      <w:r w:rsidRPr="00F40D96">
        <w:rPr>
          <w:rFonts w:eastAsia="Times New Roman"/>
          <w:b w:val="0"/>
          <w:sz w:val="24"/>
          <w:szCs w:val="24"/>
        </w:rPr>
        <w:t>, 20</w:t>
      </w:r>
      <w:r>
        <w:rPr>
          <w:rFonts w:eastAsia="Times New Roman"/>
          <w:b w:val="0"/>
          <w:sz w:val="24"/>
          <w:szCs w:val="24"/>
        </w:rPr>
        <w:t>20</w:t>
      </w:r>
      <w:r w:rsidRPr="00F40D96">
        <w:rPr>
          <w:rFonts w:eastAsia="Times New Roman"/>
          <w:b w:val="0"/>
          <w:sz w:val="24"/>
          <w:szCs w:val="24"/>
        </w:rPr>
        <w:t>.</w:t>
      </w:r>
    </w:p>
    <w:p w14:paraId="21C595EE" w14:textId="77777777" w:rsidR="00F40D96" w:rsidRPr="00F40D96" w:rsidRDefault="00F40D96" w:rsidP="00F40D96">
      <w:pPr>
        <w:spacing w:after="0" w:line="240" w:lineRule="auto"/>
        <w:ind w:left="720"/>
        <w:rPr>
          <w:rFonts w:eastAsia="Times New Roman"/>
          <w:b w:val="0"/>
          <w:sz w:val="24"/>
          <w:szCs w:val="24"/>
        </w:rPr>
      </w:pPr>
    </w:p>
    <w:p w14:paraId="341598C7" w14:textId="77777777" w:rsidR="00F40D96" w:rsidRPr="00F40D96" w:rsidRDefault="00F40D96" w:rsidP="00F40D96">
      <w:pPr>
        <w:spacing w:after="0" w:line="240" w:lineRule="auto"/>
        <w:ind w:left="720"/>
        <w:rPr>
          <w:rFonts w:eastAsia="Times New Roman"/>
          <w:b w:val="0"/>
          <w:sz w:val="24"/>
          <w:szCs w:val="24"/>
        </w:rPr>
      </w:pPr>
      <w:r w:rsidRPr="00F40D96">
        <w:rPr>
          <w:rFonts w:eastAsia="Times New Roman"/>
          <w:b w:val="0"/>
          <w:sz w:val="24"/>
          <w:szCs w:val="24"/>
        </w:rPr>
        <w:t>By the Town Board of the Town of Richmond, Shawano County.</w:t>
      </w:r>
    </w:p>
    <w:p w14:paraId="3B92E645" w14:textId="77777777" w:rsidR="00F40D96" w:rsidRPr="00F40D96" w:rsidRDefault="00F40D96" w:rsidP="00F40D96">
      <w:pPr>
        <w:spacing w:after="0" w:line="240" w:lineRule="auto"/>
        <w:ind w:left="720"/>
        <w:rPr>
          <w:rFonts w:eastAsia="Times New Roman"/>
          <w:b w:val="0"/>
          <w:sz w:val="24"/>
          <w:szCs w:val="24"/>
        </w:rPr>
      </w:pPr>
    </w:p>
    <w:p w14:paraId="0D98AA57" w14:textId="77777777"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ab/>
      </w:r>
    </w:p>
    <w:p w14:paraId="34CB8F7E" w14:textId="77777777"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ab/>
        <w:t>________________________</w:t>
      </w:r>
    </w:p>
    <w:p w14:paraId="004C9DFC" w14:textId="77777777"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ab/>
        <w:t xml:space="preserve"> Town chairperson</w:t>
      </w:r>
    </w:p>
    <w:p w14:paraId="16556B6C" w14:textId="77777777" w:rsidR="00F40D96" w:rsidRPr="00F40D96" w:rsidRDefault="00F40D96" w:rsidP="00F40D96">
      <w:pPr>
        <w:spacing w:after="0" w:line="240" w:lineRule="auto"/>
        <w:rPr>
          <w:rFonts w:eastAsia="Times New Roman"/>
          <w:b w:val="0"/>
          <w:sz w:val="24"/>
          <w:szCs w:val="24"/>
        </w:rPr>
      </w:pPr>
    </w:p>
    <w:p w14:paraId="6606BB6A" w14:textId="77777777" w:rsidR="00F40D96" w:rsidRPr="00F40D96" w:rsidRDefault="00F40D96" w:rsidP="00F40D96">
      <w:pPr>
        <w:spacing w:after="0" w:line="240" w:lineRule="auto"/>
        <w:ind w:firstLine="720"/>
        <w:rPr>
          <w:rFonts w:eastAsia="Times New Roman"/>
          <w:b w:val="0"/>
          <w:sz w:val="24"/>
          <w:szCs w:val="24"/>
        </w:rPr>
      </w:pPr>
      <w:r w:rsidRPr="00F40D96">
        <w:rPr>
          <w:rFonts w:eastAsia="Times New Roman"/>
          <w:b w:val="0"/>
          <w:sz w:val="24"/>
          <w:szCs w:val="24"/>
        </w:rPr>
        <w:t>Attested by:</w:t>
      </w:r>
    </w:p>
    <w:p w14:paraId="2B50CE06" w14:textId="77777777" w:rsidR="00F40D96" w:rsidRPr="00F40D96" w:rsidRDefault="00F40D96" w:rsidP="00F40D96">
      <w:pPr>
        <w:spacing w:after="0" w:line="240" w:lineRule="auto"/>
        <w:rPr>
          <w:rFonts w:eastAsia="Times New Roman"/>
          <w:b w:val="0"/>
          <w:sz w:val="24"/>
          <w:szCs w:val="24"/>
        </w:rPr>
      </w:pPr>
    </w:p>
    <w:p w14:paraId="55FC732D" w14:textId="77777777"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ab/>
        <w:t>________________________</w:t>
      </w:r>
    </w:p>
    <w:p w14:paraId="50DB6BA0" w14:textId="77777777" w:rsidR="00F40D96" w:rsidRPr="00F40D96" w:rsidRDefault="00F40D96" w:rsidP="00F40D96">
      <w:pPr>
        <w:spacing w:after="0" w:line="240" w:lineRule="auto"/>
        <w:rPr>
          <w:rFonts w:eastAsia="Times New Roman"/>
          <w:b w:val="0"/>
          <w:sz w:val="24"/>
          <w:szCs w:val="24"/>
        </w:rPr>
      </w:pPr>
      <w:r w:rsidRPr="00F40D96">
        <w:rPr>
          <w:rFonts w:eastAsia="Times New Roman"/>
          <w:b w:val="0"/>
          <w:sz w:val="24"/>
          <w:szCs w:val="24"/>
        </w:rPr>
        <w:tab/>
        <w:t xml:space="preserve"> Town Clerk</w:t>
      </w:r>
    </w:p>
    <w:p w14:paraId="0CBCB0A5" w14:textId="77777777" w:rsidR="00F40D96" w:rsidRPr="00F40D96" w:rsidRDefault="00F40D96" w:rsidP="00F40D96">
      <w:pPr>
        <w:spacing w:after="0" w:line="240" w:lineRule="auto"/>
        <w:rPr>
          <w:rFonts w:eastAsia="Times New Roman"/>
          <w:b w:val="0"/>
          <w:sz w:val="24"/>
          <w:szCs w:val="24"/>
        </w:rPr>
      </w:pPr>
    </w:p>
    <w:p w14:paraId="3DD16369" w14:textId="77777777" w:rsidR="00F40D96" w:rsidRPr="00F40D96" w:rsidRDefault="00F40D96" w:rsidP="00F40D96">
      <w:pPr>
        <w:spacing w:after="0" w:line="240" w:lineRule="auto"/>
        <w:rPr>
          <w:rFonts w:eastAsia="Times New Roman"/>
          <w:b w:val="0"/>
          <w:sz w:val="24"/>
          <w:szCs w:val="24"/>
        </w:rPr>
      </w:pPr>
    </w:p>
    <w:p w14:paraId="24DF9933" w14:textId="77777777" w:rsidR="00F40D96" w:rsidRPr="00F40D96" w:rsidRDefault="00F40D96" w:rsidP="00F40D96">
      <w:pPr>
        <w:spacing w:after="0" w:line="240" w:lineRule="auto"/>
        <w:rPr>
          <w:rFonts w:eastAsia="Times New Roman"/>
          <w:b w:val="0"/>
          <w:sz w:val="24"/>
          <w:szCs w:val="24"/>
        </w:rPr>
      </w:pPr>
    </w:p>
    <w:p w14:paraId="5CBC9249" w14:textId="77777777" w:rsidR="00395C50" w:rsidRPr="00F40D96" w:rsidRDefault="00395C50">
      <w:pPr>
        <w:rPr>
          <w:b w:val="0"/>
        </w:rPr>
      </w:pPr>
    </w:p>
    <w:sectPr w:rsidR="00395C50" w:rsidRPr="00F40D96" w:rsidSect="00234F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55"/>
    <w:rsid w:val="00063A08"/>
    <w:rsid w:val="00395C50"/>
    <w:rsid w:val="00447355"/>
    <w:rsid w:val="00892BE0"/>
    <w:rsid w:val="00B66A98"/>
    <w:rsid w:val="00F4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8673"/>
  <w15:chartTrackingRefBased/>
  <w15:docId w15:val="{8E813D94-F497-4EA4-84D0-9B32BECA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sz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63A08"/>
    <w:pPr>
      <w:framePr w:w="7920" w:h="1980" w:hRule="exact" w:hSpace="180" w:wrap="auto" w:hAnchor="page" w:xAlign="center" w:yAlign="bottom"/>
      <w:spacing w:after="0" w:line="240" w:lineRule="auto"/>
      <w:ind w:left="2880"/>
    </w:pPr>
    <w:rPr>
      <w:rFonts w:eastAsiaTheme="majorEastAsia"/>
    </w:rPr>
  </w:style>
  <w:style w:type="paragraph" w:styleId="EnvelopeReturn">
    <w:name w:val="envelope return"/>
    <w:basedOn w:val="Normal"/>
    <w:uiPriority w:val="99"/>
    <w:semiHidden/>
    <w:unhideWhenUsed/>
    <w:rsid w:val="00063A08"/>
    <w:pPr>
      <w:spacing w:after="0" w:line="240" w:lineRule="auto"/>
    </w:pPr>
    <w:rPr>
      <w:rFonts w:eastAsiaTheme="majorEastAsia"/>
    </w:rPr>
  </w:style>
  <w:style w:type="paragraph" w:styleId="NoSpacing">
    <w:name w:val="No Spacing"/>
    <w:uiPriority w:val="1"/>
    <w:qFormat/>
    <w:rsid w:val="00F40D96"/>
    <w:pPr>
      <w:spacing w:after="0" w:line="240" w:lineRule="auto"/>
    </w:pPr>
    <w:rPr>
      <w:rFonts w:eastAsia="Times New Roman"/>
      <w:bCs/>
      <w:sz w:val="24"/>
      <w:szCs w:val="24"/>
    </w:rPr>
  </w:style>
  <w:style w:type="character" w:customStyle="1" w:styleId="apple-converted-space">
    <w:name w:val="apple-converted-space"/>
    <w:basedOn w:val="DefaultParagraphFont"/>
    <w:rsid w:val="00F40D96"/>
    <w:rPr>
      <w:rFonts w:cs="Times New Roman"/>
    </w:rPr>
  </w:style>
  <w:style w:type="character" w:customStyle="1" w:styleId="qsrefstatnuma">
    <w:name w:val="qs_ref_statnuma_"/>
    <w:basedOn w:val="DefaultParagraphFont"/>
    <w:rsid w:val="00F40D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Stadelman</dc:creator>
  <cp:keywords/>
  <dc:description/>
  <cp:lastModifiedBy>Rick Stadelman</cp:lastModifiedBy>
  <cp:revision>3</cp:revision>
  <dcterms:created xsi:type="dcterms:W3CDTF">2020-08-10T19:27:00Z</dcterms:created>
  <dcterms:modified xsi:type="dcterms:W3CDTF">2020-08-11T15:30:00Z</dcterms:modified>
</cp:coreProperties>
</file>